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C766D" w14:textId="77777777" w:rsidR="00EE624A" w:rsidRDefault="00EE624A" w:rsidP="00EE62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JOCE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fl.1462)</w:t>
      </w:r>
    </w:p>
    <w:p w14:paraId="7128080A" w14:textId="77777777" w:rsidR="00EE624A" w:rsidRDefault="00EE624A" w:rsidP="00EE624A">
      <w:pPr>
        <w:pStyle w:val="NoSpacing"/>
        <w:rPr>
          <w:rFonts w:cs="Times New Roman"/>
          <w:szCs w:val="24"/>
        </w:rPr>
      </w:pPr>
    </w:p>
    <w:p w14:paraId="27C95CAC" w14:textId="77777777" w:rsidR="00EE624A" w:rsidRDefault="00EE624A" w:rsidP="00EE624A">
      <w:pPr>
        <w:pStyle w:val="NoSpacing"/>
        <w:rPr>
          <w:rFonts w:cs="Times New Roman"/>
          <w:szCs w:val="24"/>
        </w:rPr>
      </w:pPr>
    </w:p>
    <w:p w14:paraId="72F501D5" w14:textId="77777777" w:rsidR="00EE624A" w:rsidRDefault="00EE624A" w:rsidP="00EE62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Jan.1462</w:t>
      </w:r>
      <w:r>
        <w:rPr>
          <w:rFonts w:cs="Times New Roman"/>
          <w:szCs w:val="24"/>
        </w:rPr>
        <w:tab/>
        <w:t>Robert Colman of London, hatter(q.v.), gifted his goods and chattels to</w:t>
      </w:r>
    </w:p>
    <w:p w14:paraId="3C542FEE" w14:textId="77777777" w:rsidR="00EE624A" w:rsidRDefault="00EE624A" w:rsidP="00EE62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him and John </w:t>
      </w:r>
      <w:proofErr w:type="spellStart"/>
      <w:r>
        <w:rPr>
          <w:rFonts w:cs="Times New Roman"/>
          <w:szCs w:val="24"/>
        </w:rPr>
        <w:t>Robynson</w:t>
      </w:r>
      <w:proofErr w:type="spellEnd"/>
      <w:r>
        <w:rPr>
          <w:rFonts w:cs="Times New Roman"/>
          <w:szCs w:val="24"/>
        </w:rPr>
        <w:t>(q.v.).    (C.C.R. 1461-68 p.95)</w:t>
      </w:r>
    </w:p>
    <w:p w14:paraId="04BF9881" w14:textId="77777777" w:rsidR="00EE624A" w:rsidRDefault="00EE624A" w:rsidP="00EE624A">
      <w:pPr>
        <w:pStyle w:val="NoSpacing"/>
        <w:rPr>
          <w:rFonts w:cs="Times New Roman"/>
          <w:szCs w:val="24"/>
        </w:rPr>
      </w:pPr>
    </w:p>
    <w:p w14:paraId="454A3493" w14:textId="77777777" w:rsidR="00EE624A" w:rsidRDefault="00EE624A" w:rsidP="00EE624A">
      <w:pPr>
        <w:pStyle w:val="NoSpacing"/>
        <w:rPr>
          <w:rFonts w:cs="Times New Roman"/>
          <w:szCs w:val="24"/>
        </w:rPr>
      </w:pPr>
    </w:p>
    <w:p w14:paraId="4ACFCF95" w14:textId="77777777" w:rsidR="00EE624A" w:rsidRDefault="00EE624A" w:rsidP="00EE62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April 2023</w:t>
      </w:r>
    </w:p>
    <w:p w14:paraId="69C8FB0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FFC29" w14:textId="77777777" w:rsidR="00EE624A" w:rsidRDefault="00EE624A" w:rsidP="009139A6">
      <w:r>
        <w:separator/>
      </w:r>
    </w:p>
  </w:endnote>
  <w:endnote w:type="continuationSeparator" w:id="0">
    <w:p w14:paraId="0D41424D" w14:textId="77777777" w:rsidR="00EE624A" w:rsidRDefault="00EE62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2AF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14D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BB8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2B9E5" w14:textId="77777777" w:rsidR="00EE624A" w:rsidRDefault="00EE624A" w:rsidP="009139A6">
      <w:r>
        <w:separator/>
      </w:r>
    </w:p>
  </w:footnote>
  <w:footnote w:type="continuationSeparator" w:id="0">
    <w:p w14:paraId="2420A452" w14:textId="77777777" w:rsidR="00EE624A" w:rsidRDefault="00EE62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A49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C68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FC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24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E624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58D8D"/>
  <w15:chartTrackingRefBased/>
  <w15:docId w15:val="{5E0EA752-48CC-47DE-A0D4-7A5FECAC7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2023-04-03T20:04:00Z</dcterms:created>
  <dcterms:modified xsi:type="dcterms:W3CDTF">2023-04-03T20:04:00Z</dcterms:modified>
</cp:coreProperties>
</file>